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8051E" w14:textId="77777777" w:rsidR="006062EB" w:rsidRDefault="00600C1E" w:rsidP="00600C1E">
      <w:pPr>
        <w:jc w:val="center"/>
      </w:pPr>
      <w:r>
        <w:t>A.L HOTON ELEMENTARY PARENT COUNCIL</w:t>
      </w:r>
    </w:p>
    <w:p w14:paraId="43D932BB" w14:textId="77777777" w:rsidR="00600C1E" w:rsidRDefault="00600C1E" w:rsidP="00600C1E">
      <w:pPr>
        <w:jc w:val="center"/>
      </w:pPr>
      <w:r>
        <w:t>NOVEMBER 30, 2020 ONLINE MEETING MINUTES</w:t>
      </w:r>
    </w:p>
    <w:p w14:paraId="7E7BF9CF" w14:textId="77777777" w:rsidR="00600C1E" w:rsidRDefault="00600C1E" w:rsidP="00600C1E">
      <w:r>
        <w:rPr>
          <w:b/>
        </w:rPr>
        <w:t xml:space="preserve">Attendees: </w:t>
      </w:r>
      <w:proofErr w:type="spellStart"/>
      <w:r>
        <w:t>M.Spronk</w:t>
      </w:r>
      <w:proofErr w:type="spellEnd"/>
      <w:r>
        <w:t xml:space="preserve">, </w:t>
      </w:r>
      <w:proofErr w:type="spellStart"/>
      <w:r>
        <w:t>R.Arndt</w:t>
      </w:r>
      <w:proofErr w:type="spellEnd"/>
      <w:r>
        <w:t xml:space="preserve">, </w:t>
      </w:r>
      <w:proofErr w:type="spellStart"/>
      <w:r>
        <w:t>K.Allen</w:t>
      </w:r>
      <w:proofErr w:type="spellEnd"/>
      <w:r>
        <w:t xml:space="preserve">, R. Footz, E. Robert, </w:t>
      </w:r>
      <w:r w:rsidR="00775961">
        <w:t xml:space="preserve">H. Dinwoodie, </w:t>
      </w:r>
      <w:proofErr w:type="spellStart"/>
      <w:r w:rsidR="00775961">
        <w:t>D.Ionetz</w:t>
      </w:r>
      <w:proofErr w:type="spellEnd"/>
      <w:r w:rsidR="00775961">
        <w:t xml:space="preserve">, </w:t>
      </w:r>
      <w:proofErr w:type="spellStart"/>
      <w:r w:rsidR="00775961">
        <w:t>J</w:t>
      </w:r>
      <w:r>
        <w:t>.Weleschuk</w:t>
      </w:r>
      <w:proofErr w:type="spellEnd"/>
      <w:r>
        <w:t xml:space="preserve">, D. Gara, </w:t>
      </w:r>
      <w:proofErr w:type="spellStart"/>
      <w:r>
        <w:t>T.Horon</w:t>
      </w:r>
      <w:proofErr w:type="spellEnd"/>
      <w:r>
        <w:t xml:space="preserve">, R. Yackimec, S. </w:t>
      </w:r>
      <w:proofErr w:type="spellStart"/>
      <w:r>
        <w:t>Kormarniski</w:t>
      </w:r>
      <w:proofErr w:type="spellEnd"/>
      <w:r>
        <w:t xml:space="preserve">, </w:t>
      </w:r>
      <w:proofErr w:type="spellStart"/>
      <w:r>
        <w:t>E.Seimers</w:t>
      </w:r>
      <w:proofErr w:type="spellEnd"/>
    </w:p>
    <w:p w14:paraId="752B7E25" w14:textId="77777777" w:rsidR="00600C1E" w:rsidRDefault="00600C1E" w:rsidP="00600C1E">
      <w:r>
        <w:rPr>
          <w:b/>
        </w:rPr>
        <w:t xml:space="preserve">1. </w:t>
      </w:r>
      <w:r>
        <w:t>Call to order- Ken Allen 6:31 pm</w:t>
      </w:r>
    </w:p>
    <w:p w14:paraId="20934CB3" w14:textId="77777777" w:rsidR="00600C1E" w:rsidRDefault="00600C1E" w:rsidP="00600C1E">
      <w:r>
        <w:rPr>
          <w:b/>
        </w:rPr>
        <w:t xml:space="preserve">2. </w:t>
      </w:r>
      <w:r w:rsidRPr="00600C1E">
        <w:t>Review of the agenda</w:t>
      </w:r>
      <w:r>
        <w:rPr>
          <w:b/>
        </w:rPr>
        <w:t xml:space="preserve">: </w:t>
      </w:r>
      <w:r>
        <w:t xml:space="preserve">All approved </w:t>
      </w:r>
    </w:p>
    <w:p w14:paraId="4DF24139" w14:textId="77777777" w:rsidR="00600C1E" w:rsidRDefault="00600C1E" w:rsidP="00600C1E">
      <w:r>
        <w:rPr>
          <w:b/>
        </w:rPr>
        <w:t xml:space="preserve">3. </w:t>
      </w:r>
      <w:r>
        <w:t xml:space="preserve">Approval of the minutes, as presented: </w:t>
      </w:r>
    </w:p>
    <w:p w14:paraId="61BD0B83" w14:textId="77777777" w:rsidR="00600C1E" w:rsidRDefault="00600C1E" w:rsidP="00600C1E">
      <w:r>
        <w:tab/>
        <w:t>A. OCTOBER 2020- No changes made. Approved by R. Yackimec seconded D. Gara</w:t>
      </w:r>
    </w:p>
    <w:p w14:paraId="2C6F7855" w14:textId="77777777" w:rsidR="00600C1E" w:rsidRDefault="00600C1E" w:rsidP="00600C1E">
      <w:r>
        <w:rPr>
          <w:b/>
        </w:rPr>
        <w:t xml:space="preserve">4. </w:t>
      </w:r>
      <w:r>
        <w:t>Old business: NONE</w:t>
      </w:r>
    </w:p>
    <w:p w14:paraId="4B682341" w14:textId="77777777" w:rsidR="00600C1E" w:rsidRDefault="00600C1E" w:rsidP="00600C1E">
      <w:r>
        <w:rPr>
          <w:b/>
        </w:rPr>
        <w:t xml:space="preserve">5. </w:t>
      </w:r>
      <w:r>
        <w:t>Principals report by Matthew Spronk</w:t>
      </w:r>
    </w:p>
    <w:p w14:paraId="751D4E4D" w14:textId="77777777" w:rsidR="00600C1E" w:rsidRDefault="00600C1E" w:rsidP="00600C1E">
      <w:r>
        <w:tab/>
      </w:r>
      <w:r w:rsidR="00B73FE9">
        <w:t>`</w:t>
      </w:r>
      <w:r>
        <w:t xml:space="preserve">Food service hot lunch, hot dog day and breakfast club are all on and successfully running in our school now. </w:t>
      </w:r>
    </w:p>
    <w:p w14:paraId="0051CA13" w14:textId="77777777" w:rsidR="00B73FE9" w:rsidRDefault="00B73FE9" w:rsidP="00600C1E">
      <w:r>
        <w:tab/>
        <w:t xml:space="preserve">` Grade six lighthouse group has had a meeting and school discussion. Intermural sports are something the students want to see again. Due to COVID we are unable to run them as we did last year. We are brainstorming and finding ways to bring them back following all safety protocol. In December we are going to bring them back for grade six’s.  In the following months we hope to expand it to the rest of the grades. Students will compete with their grade in their proper class cohorts, similar to a track in field format. </w:t>
      </w:r>
    </w:p>
    <w:p w14:paraId="5CC1F62B" w14:textId="77777777" w:rsidR="00B73FE9" w:rsidRDefault="00B73FE9" w:rsidP="00600C1E">
      <w:r>
        <w:tab/>
        <w:t xml:space="preserve">`Christmas concert is coming up. December 14 is the school recording day for that. Fancy formal day this day. </w:t>
      </w:r>
    </w:p>
    <w:p w14:paraId="180DC377" w14:textId="77777777" w:rsidR="00B73FE9" w:rsidRDefault="00B73FE9" w:rsidP="00600C1E">
      <w:r>
        <w:tab/>
        <w:t xml:space="preserve">` Our school is hosting a ginger bread making competition. There was a letter sent home to all families regarding this at the beginning of the week. All classes will get a chance to vote for the winner. This is a way for our school to keep the Christmas cheer alive during this time. </w:t>
      </w:r>
    </w:p>
    <w:p w14:paraId="6310670C" w14:textId="77777777" w:rsidR="00B73FE9" w:rsidRDefault="00B73FE9" w:rsidP="00600C1E">
      <w:r>
        <w:tab/>
        <w:t xml:space="preserve">` November 20 was the result review for schools. Hannah (parent) and Randy (trustee) attended as well as Matt and Ralph. There was lengthy discussion about numeracy, literacy and mental health gaps within schools. Providing targeted interventions. </w:t>
      </w:r>
    </w:p>
    <w:p w14:paraId="074E27C1" w14:textId="77777777" w:rsidR="00B73FE9" w:rsidRDefault="00B73FE9" w:rsidP="00600C1E">
      <w:r>
        <w:tab/>
        <w:t>`November 24 premier Kenny presente</w:t>
      </w:r>
      <w:r w:rsidR="00AD0F1C">
        <w:t>d change and EIPS was affected in distance learning following Christmas break. In class learning will resume until December 22, 2020</w:t>
      </w:r>
      <w:r w:rsidR="00775961">
        <w:t xml:space="preserve">. After break, January 6, 7 and 8 students will be doing distant learning. This will be done online through bright space. Brightspace is user friendly and geared specifically toward school and education. Students can find their primary mode of content in </w:t>
      </w:r>
      <w:proofErr w:type="spellStart"/>
      <w:r w:rsidR="00775961">
        <w:t>brightspace</w:t>
      </w:r>
      <w:proofErr w:type="spellEnd"/>
      <w:r w:rsidR="00775961">
        <w:t xml:space="preserve"> and teachers at this time will set/ can set up google meets. We are encouraging parents to log in using their parent portal. </w:t>
      </w:r>
    </w:p>
    <w:p w14:paraId="5C57DC45" w14:textId="77777777" w:rsidR="00775961" w:rsidRDefault="00775961" w:rsidP="00600C1E">
      <w:r>
        <w:lastRenderedPageBreak/>
        <w:tab/>
        <w:t xml:space="preserve">`Discussion on how we can better prepare for online and </w:t>
      </w:r>
      <w:proofErr w:type="spellStart"/>
      <w:r>
        <w:t>brightspace</w:t>
      </w:r>
      <w:proofErr w:type="spellEnd"/>
      <w:r>
        <w:t xml:space="preserve">. Jody and Erin. S said paper copies. Available teacher support. </w:t>
      </w:r>
    </w:p>
    <w:p w14:paraId="31AA3602" w14:textId="77777777" w:rsidR="00775961" w:rsidRDefault="00775961" w:rsidP="00600C1E">
      <w:r>
        <w:rPr>
          <w:b/>
        </w:rPr>
        <w:t>6.</w:t>
      </w:r>
      <w:r>
        <w:t xml:space="preserve"> Trustee’s Report: Randy Footz</w:t>
      </w:r>
    </w:p>
    <w:p w14:paraId="69E6B6A0" w14:textId="77777777" w:rsidR="00775961" w:rsidRDefault="00775961" w:rsidP="00600C1E">
      <w:r>
        <w:tab/>
        <w:t xml:space="preserve">First week of November was the results review meeting (communication, Transportation, tech. services). As of </w:t>
      </w:r>
      <w:proofErr w:type="gramStart"/>
      <w:r>
        <w:t>Monday November 23</w:t>
      </w:r>
      <w:proofErr w:type="gramEnd"/>
      <w:r>
        <w:t xml:space="preserve"> all meetings went virtual. Alberta school board meeting was the 16</w:t>
      </w:r>
      <w:r w:rsidRPr="00775961">
        <w:rPr>
          <w:vertAlign w:val="superscript"/>
        </w:rPr>
        <w:t>th</w:t>
      </w:r>
      <w:r>
        <w:t xml:space="preserve"> and 17</w:t>
      </w:r>
      <w:r w:rsidRPr="00775961">
        <w:rPr>
          <w:vertAlign w:val="superscript"/>
        </w:rPr>
        <w:t>th</w:t>
      </w:r>
      <w:r>
        <w:t xml:space="preserve">. Annual education result is now available online. It gives detailed information on schools. The division is supporting student success, challenges and priorities. </w:t>
      </w:r>
      <w:r w:rsidR="00453CA4">
        <w:t xml:space="preserve">2021-2022 calendar changed the October PD day to October 18 for voting purposes. This way the school can be empty of students while people are coming in to vote. Civic election for trustee position is any time after Jan 1 until September 20. </w:t>
      </w:r>
      <w:r w:rsidR="00920F42">
        <w:t xml:space="preserve">Candidate handbook will be available after Jan 1. </w:t>
      </w:r>
    </w:p>
    <w:p w14:paraId="52F91867" w14:textId="77777777" w:rsidR="00920F42" w:rsidRDefault="00920F42" w:rsidP="00600C1E">
      <w:r>
        <w:rPr>
          <w:b/>
        </w:rPr>
        <w:t xml:space="preserve">7. </w:t>
      </w:r>
      <w:r>
        <w:t xml:space="preserve">New business: a) School Council Role Review- review mission, vision and goals annually to ensure they reflect the views of the current membership. </w:t>
      </w:r>
    </w:p>
    <w:p w14:paraId="392A000F" w14:textId="77777777" w:rsidR="00920F42" w:rsidRDefault="00920F42" w:rsidP="00600C1E">
      <w:r>
        <w:t xml:space="preserve">b) ASCA Funding Reduction: funding reduction of 75%. Ken talked about bringing awareness of the reduction of services. </w:t>
      </w:r>
    </w:p>
    <w:p w14:paraId="1B5114B8" w14:textId="77777777" w:rsidR="00920F42" w:rsidRDefault="00920F42" w:rsidP="00600C1E">
      <w:r>
        <w:rPr>
          <w:b/>
        </w:rPr>
        <w:t>8.</w:t>
      </w:r>
      <w:r>
        <w:t xml:space="preserve"> Next Meeting: January 25, 2021</w:t>
      </w:r>
    </w:p>
    <w:p w14:paraId="1094A572" w14:textId="77777777" w:rsidR="00920F42" w:rsidRPr="00920F42" w:rsidRDefault="00920F42" w:rsidP="00600C1E">
      <w:r>
        <w:rPr>
          <w:b/>
        </w:rPr>
        <w:t xml:space="preserve">9. </w:t>
      </w:r>
      <w:r>
        <w:t>Adjourn- 7:07 pm</w:t>
      </w:r>
    </w:p>
    <w:p w14:paraId="319BCEA5" w14:textId="77777777" w:rsidR="00920F42" w:rsidRPr="00920F42" w:rsidRDefault="00920F42" w:rsidP="00600C1E"/>
    <w:p w14:paraId="41536DAD" w14:textId="77777777" w:rsidR="00775961" w:rsidRPr="00775961" w:rsidRDefault="00775961" w:rsidP="00600C1E">
      <w:r>
        <w:tab/>
      </w:r>
    </w:p>
    <w:p w14:paraId="38A3689B" w14:textId="77777777" w:rsidR="00B73FE9" w:rsidRDefault="00B73FE9" w:rsidP="00600C1E"/>
    <w:p w14:paraId="6FF0C538" w14:textId="77777777" w:rsidR="00B73FE9" w:rsidRDefault="00B73FE9" w:rsidP="00600C1E"/>
    <w:p w14:paraId="02CAD70E" w14:textId="77777777" w:rsidR="00B73FE9" w:rsidRPr="00600C1E" w:rsidRDefault="00B73FE9" w:rsidP="00600C1E">
      <w:r>
        <w:tab/>
      </w:r>
    </w:p>
    <w:sectPr w:rsidR="00B73FE9" w:rsidRPr="00600C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C1E"/>
    <w:rsid w:val="003A12FF"/>
    <w:rsid w:val="00453CA4"/>
    <w:rsid w:val="00600C1E"/>
    <w:rsid w:val="00696547"/>
    <w:rsid w:val="00775961"/>
    <w:rsid w:val="00920F42"/>
    <w:rsid w:val="00AD0F1C"/>
    <w:rsid w:val="00B73FE9"/>
    <w:rsid w:val="00F723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95A4B"/>
  <w15:docId w15:val="{2596526F-44E6-4DFB-9BC9-2DAEC4A3B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And Harley</dc:creator>
  <cp:lastModifiedBy>Ralph Arndt ALH</cp:lastModifiedBy>
  <cp:revision>2</cp:revision>
  <dcterms:created xsi:type="dcterms:W3CDTF">2021-01-21T17:03:00Z</dcterms:created>
  <dcterms:modified xsi:type="dcterms:W3CDTF">2021-01-21T17:03:00Z</dcterms:modified>
</cp:coreProperties>
</file>